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E9" w:rsidRPr="00CF3EE9" w:rsidRDefault="00CF3EE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Stimaţi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colegi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</w:p>
    <w:p w:rsidR="00CF3EE9" w:rsidRPr="00CF3EE9" w:rsidRDefault="00CF3EE9" w:rsidP="00CF3EE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F3EE9">
        <w:rPr>
          <w:rFonts w:ascii="Times New Roman" w:hAnsi="Times New Roman" w:cs="Times New Roman"/>
          <w:sz w:val="24"/>
        </w:rPr>
        <w:t>Ataşez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situaţia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colegilor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înscrişi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CF3EE9">
        <w:rPr>
          <w:rFonts w:ascii="Times New Roman" w:hAnsi="Times New Roman" w:cs="Times New Roman"/>
          <w:sz w:val="24"/>
        </w:rPr>
        <w:t>gradele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didactice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, anterior </w:t>
      </w:r>
      <w:proofErr w:type="spellStart"/>
      <w:r>
        <w:rPr>
          <w:rFonts w:ascii="Times New Roman" w:hAnsi="Times New Roman" w:cs="Times New Roman"/>
          <w:b/>
          <w:sz w:val="24"/>
        </w:rPr>
        <w:t>anului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şcolar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2022-2023. </w:t>
      </w:r>
      <w:proofErr w:type="spellStart"/>
      <w:r w:rsidRPr="00CF3EE9">
        <w:rPr>
          <w:rFonts w:ascii="Times New Roman" w:hAnsi="Times New Roman" w:cs="Times New Roman"/>
          <w:sz w:val="24"/>
        </w:rPr>
        <w:t>În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situaţia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în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CF3EE9">
        <w:rPr>
          <w:rFonts w:ascii="Times New Roman" w:hAnsi="Times New Roman" w:cs="Times New Roman"/>
          <w:sz w:val="24"/>
        </w:rPr>
        <w:t>sunt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diferenţe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fată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F3EE9">
        <w:rPr>
          <w:rFonts w:ascii="Times New Roman" w:hAnsi="Times New Roman" w:cs="Times New Roman"/>
          <w:sz w:val="24"/>
        </w:rPr>
        <w:t>situaţia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înscrisă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sz w:val="24"/>
        </w:rPr>
        <w:t>în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</w:t>
      </w:r>
      <w:r w:rsidRPr="00CF3EE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l</w:t>
      </w:r>
      <w:proofErr w:type="spellEnd"/>
      <w:r w:rsidRPr="00CF3EE9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CF3EE9">
        <w:rPr>
          <w:rFonts w:ascii="Times New Roman" w:hAnsi="Times New Roman" w:cs="Times New Roman"/>
          <w:b/>
          <w:sz w:val="24"/>
        </w:rPr>
        <w:t>vă</w:t>
      </w:r>
      <w:proofErr w:type="spellEnd"/>
      <w:proofErr w:type="gramEnd"/>
      <w:r w:rsidRPr="00CF3EE9">
        <w:rPr>
          <w:rFonts w:ascii="Times New Roman" w:hAnsi="Times New Roman" w:cs="Times New Roman"/>
          <w:b/>
          <w:sz w:val="24"/>
        </w:rPr>
        <w:t xml:space="preserve"> rog </w:t>
      </w:r>
      <w:proofErr w:type="spellStart"/>
      <w:r w:rsidRPr="00CF3EE9">
        <w:rPr>
          <w:rFonts w:ascii="Times New Roman" w:hAnsi="Times New Roman" w:cs="Times New Roman"/>
          <w:b/>
          <w:sz w:val="24"/>
        </w:rPr>
        <w:t>să</w:t>
      </w:r>
      <w:proofErr w:type="spellEnd"/>
      <w:r w:rsidRPr="00CF3E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b/>
          <w:sz w:val="24"/>
        </w:rPr>
        <w:t>mă</w:t>
      </w:r>
      <w:proofErr w:type="spellEnd"/>
      <w:r w:rsidRPr="00CF3E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3EE9">
        <w:rPr>
          <w:rFonts w:ascii="Times New Roman" w:hAnsi="Times New Roman" w:cs="Times New Roman"/>
          <w:b/>
          <w:sz w:val="24"/>
        </w:rPr>
        <w:t>înştiinţaţi</w:t>
      </w:r>
      <w:proofErr w:type="spellEnd"/>
      <w:r w:rsidRPr="00CF3EE9">
        <w:rPr>
          <w:rFonts w:ascii="Times New Roman" w:hAnsi="Times New Roman" w:cs="Times New Roman"/>
          <w:sz w:val="24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9"/>
        <w:gridCol w:w="5630"/>
        <w:gridCol w:w="3097"/>
      </w:tblGrid>
      <w:tr w:rsidR="00CF3EE9" w:rsidTr="00CF3EE9">
        <w:trPr>
          <w:trHeight w:val="569"/>
        </w:trPr>
        <w:tc>
          <w:tcPr>
            <w:tcW w:w="534" w:type="dxa"/>
          </w:tcPr>
          <w:p w:rsidR="00CF3EE9" w:rsidRDefault="00CF3EE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Nr.crt</w:t>
            </w:r>
          </w:p>
        </w:tc>
        <w:tc>
          <w:tcPr>
            <w:tcW w:w="5850" w:type="dxa"/>
          </w:tcPr>
          <w:p w:rsidR="00CF3EE9" w:rsidRDefault="00CF3EE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Nume prenume </w:t>
            </w:r>
          </w:p>
        </w:tc>
        <w:tc>
          <w:tcPr>
            <w:tcW w:w="3192" w:type="dxa"/>
          </w:tcPr>
          <w:p w:rsidR="00CF3EE9" w:rsidRDefault="00CF3EE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Inspecţia ce urmează a fi efectuată</w:t>
            </w:r>
          </w:p>
        </w:tc>
      </w:tr>
      <w:tr w:rsidR="00CF3EE9" w:rsidRPr="00CF3EE9" w:rsidTr="00CF3EE9">
        <w:tc>
          <w:tcPr>
            <w:tcW w:w="534" w:type="dxa"/>
          </w:tcPr>
          <w:p w:rsidR="00CF3EE9" w:rsidRDefault="00CF3EE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1.</w:t>
            </w:r>
          </w:p>
        </w:tc>
        <w:tc>
          <w:tcPr>
            <w:tcW w:w="5850" w:type="dxa"/>
          </w:tcPr>
          <w:p w:rsidR="00CF3EE9" w:rsidRPr="00CF3EE9" w:rsidRDefault="00CF3EE9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CF3EE9">
              <w:rPr>
                <w:rFonts w:ascii="Times New Roman" w:hAnsi="Times New Roman" w:cs="Times New Roman"/>
                <w:sz w:val="24"/>
                <w:lang w:val="ro-RO"/>
              </w:rPr>
              <w:t>Roman Alina</w:t>
            </w:r>
          </w:p>
        </w:tc>
        <w:tc>
          <w:tcPr>
            <w:tcW w:w="3192" w:type="dxa"/>
          </w:tcPr>
          <w:p w:rsidR="00CF3EE9" w:rsidRPr="00CF3EE9" w:rsidRDefault="00CF3EE9" w:rsidP="00CF3EE9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inspecţia specială- gr.II</w:t>
            </w:r>
          </w:p>
        </w:tc>
      </w:tr>
      <w:tr w:rsidR="00CF3EE9" w:rsidRPr="00CF3EE9" w:rsidTr="00CF3EE9">
        <w:tc>
          <w:tcPr>
            <w:tcW w:w="534" w:type="dxa"/>
          </w:tcPr>
          <w:p w:rsidR="00CF3EE9" w:rsidRDefault="00CF3EE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2.</w:t>
            </w:r>
          </w:p>
        </w:tc>
        <w:tc>
          <w:tcPr>
            <w:tcW w:w="5850" w:type="dxa"/>
          </w:tcPr>
          <w:p w:rsidR="00CF3EE9" w:rsidRPr="00CF3EE9" w:rsidRDefault="00CF3EE9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CF3EE9">
              <w:rPr>
                <w:rFonts w:ascii="Times New Roman" w:hAnsi="Times New Roman" w:cs="Times New Roman"/>
                <w:sz w:val="24"/>
                <w:lang w:val="ro-RO"/>
              </w:rPr>
              <w:t xml:space="preserve">Rău-Niţescu Cristina </w:t>
            </w:r>
          </w:p>
        </w:tc>
        <w:tc>
          <w:tcPr>
            <w:tcW w:w="3192" w:type="dxa"/>
          </w:tcPr>
          <w:p w:rsidR="00CF3EE9" w:rsidRPr="00CF3EE9" w:rsidRDefault="00CF3EE9" w:rsidP="00CF3EE9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inspecţia specială- gr.II</w:t>
            </w:r>
          </w:p>
        </w:tc>
      </w:tr>
      <w:tr w:rsidR="00CF3EE9" w:rsidRPr="00CF3EE9" w:rsidTr="00CF3EE9">
        <w:tc>
          <w:tcPr>
            <w:tcW w:w="534" w:type="dxa"/>
          </w:tcPr>
          <w:p w:rsidR="00CF3EE9" w:rsidRDefault="00CF3EE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3.</w:t>
            </w:r>
          </w:p>
        </w:tc>
        <w:tc>
          <w:tcPr>
            <w:tcW w:w="5850" w:type="dxa"/>
          </w:tcPr>
          <w:p w:rsidR="00CF3EE9" w:rsidRPr="00CF3EE9" w:rsidRDefault="00CF3EE9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CF3EE9">
              <w:rPr>
                <w:rFonts w:ascii="Times New Roman" w:hAnsi="Times New Roman" w:cs="Times New Roman"/>
                <w:sz w:val="24"/>
                <w:lang w:val="ro-RO"/>
              </w:rPr>
              <w:t xml:space="preserve">Prode Maria </w:t>
            </w:r>
          </w:p>
        </w:tc>
        <w:tc>
          <w:tcPr>
            <w:tcW w:w="3192" w:type="dxa"/>
          </w:tcPr>
          <w:p w:rsidR="00CF3EE9" w:rsidRPr="00CF3EE9" w:rsidRDefault="00CF3EE9" w:rsidP="00CF3EE9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inpecţia curentă 2-gr. 2</w:t>
            </w:r>
          </w:p>
        </w:tc>
      </w:tr>
      <w:tr w:rsidR="00CF3EE9" w:rsidRPr="00CF3EE9" w:rsidTr="00CF3EE9">
        <w:tc>
          <w:tcPr>
            <w:tcW w:w="534" w:type="dxa"/>
          </w:tcPr>
          <w:p w:rsidR="00CF3EE9" w:rsidRDefault="00CF3EE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4.</w:t>
            </w:r>
          </w:p>
        </w:tc>
        <w:tc>
          <w:tcPr>
            <w:tcW w:w="5850" w:type="dxa"/>
          </w:tcPr>
          <w:p w:rsidR="00CF3EE9" w:rsidRPr="00CF3EE9" w:rsidRDefault="00CF3EE9" w:rsidP="00CF3EE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CF3EE9">
              <w:rPr>
                <w:rFonts w:ascii="Times New Roman" w:hAnsi="Times New Roman" w:cs="Times New Roman"/>
                <w:sz w:val="24"/>
                <w:lang w:val="ro-RO"/>
              </w:rPr>
              <w:t>Costache Alina</w:t>
            </w:r>
          </w:p>
        </w:tc>
        <w:tc>
          <w:tcPr>
            <w:tcW w:w="3192" w:type="dxa"/>
          </w:tcPr>
          <w:p w:rsidR="00CF3EE9" w:rsidRPr="00CF3EE9" w:rsidRDefault="00CF3EE9" w:rsidP="00CF3EE9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inspecţie specială –gr I</w:t>
            </w:r>
          </w:p>
        </w:tc>
      </w:tr>
      <w:tr w:rsidR="00CF3EE9" w:rsidRPr="00CF3EE9" w:rsidTr="00CF3EE9">
        <w:tc>
          <w:tcPr>
            <w:tcW w:w="534" w:type="dxa"/>
          </w:tcPr>
          <w:p w:rsidR="00CF3EE9" w:rsidRDefault="00CF3EE9">
            <w:p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5.</w:t>
            </w:r>
          </w:p>
        </w:tc>
        <w:tc>
          <w:tcPr>
            <w:tcW w:w="5850" w:type="dxa"/>
            <w:shd w:val="clear" w:color="auto" w:fill="FFCCFF"/>
          </w:tcPr>
          <w:p w:rsidR="00CF3EE9" w:rsidRPr="00CF3EE9" w:rsidRDefault="00CF3EE9" w:rsidP="00CF3EE9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Răduţiu Ramona </w:t>
            </w:r>
          </w:p>
        </w:tc>
        <w:tc>
          <w:tcPr>
            <w:tcW w:w="3192" w:type="dxa"/>
            <w:shd w:val="clear" w:color="auto" w:fill="FFCCFF"/>
          </w:tcPr>
          <w:p w:rsidR="00CF3EE9" w:rsidRDefault="00CF3EE9" w:rsidP="00CF3EE9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CIC</w:t>
            </w:r>
          </w:p>
        </w:tc>
      </w:tr>
    </w:tbl>
    <w:p w:rsidR="00CF3EE9" w:rsidRDefault="00CF3EE9">
      <w:pPr>
        <w:rPr>
          <w:rFonts w:ascii="Times New Roman" w:hAnsi="Times New Roman" w:cs="Times New Roman"/>
          <w:b/>
          <w:sz w:val="24"/>
          <w:lang w:val="ro-RO"/>
        </w:rPr>
      </w:pPr>
    </w:p>
    <w:p w:rsidR="009C718B" w:rsidRDefault="009C718B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Vă mulţumesc!</w:t>
      </w:r>
    </w:p>
    <w:p w:rsidR="009C718B" w:rsidRDefault="009C718B">
      <w:pPr>
        <w:rPr>
          <w:rFonts w:ascii="Times New Roman" w:hAnsi="Times New Roman" w:cs="Times New Roman"/>
          <w:b/>
          <w:sz w:val="24"/>
          <w:lang w:val="ro-RO"/>
        </w:rPr>
      </w:pPr>
    </w:p>
    <w:p w:rsidR="009C718B" w:rsidRDefault="009C718B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Inspector şcolar, </w:t>
      </w:r>
    </w:p>
    <w:p w:rsidR="009C718B" w:rsidRPr="00CF3EE9" w:rsidRDefault="009C718B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Prof. Ivan Ramona</w:t>
      </w:r>
    </w:p>
    <w:sectPr w:rsidR="009C718B" w:rsidRPr="00CF3EE9" w:rsidSect="0087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3EE9"/>
    <w:rsid w:val="006725EC"/>
    <w:rsid w:val="0087221A"/>
    <w:rsid w:val="009C718B"/>
    <w:rsid w:val="00B139B5"/>
    <w:rsid w:val="00C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B3C05-0F9C-47C6-81C8-F02C91F4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Mircea Dragomir</cp:lastModifiedBy>
  <cp:revision>3</cp:revision>
  <dcterms:created xsi:type="dcterms:W3CDTF">2022-11-07T08:26:00Z</dcterms:created>
  <dcterms:modified xsi:type="dcterms:W3CDTF">2022-11-07T08:43:00Z</dcterms:modified>
</cp:coreProperties>
</file>